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4C82BB" w14:textId="77777777" w:rsidR="005B5ABE" w:rsidRDefault="00AB2B7D" w:rsidP="005B5ABE">
      <w:pPr>
        <w:widowControl/>
        <w:jc w:val="right"/>
        <w:rPr>
          <w:rFonts w:ascii="Arial" w:eastAsia="Arial" w:hAnsi="Arial" w:cs="Arial"/>
          <w:i/>
          <w:color w:val="000000"/>
          <w:sz w:val="24"/>
          <w:szCs w:val="24"/>
        </w:rPr>
      </w:pPr>
      <w:r w:rsidRPr="00AB2B7D">
        <w:rPr>
          <w:rFonts w:ascii="Neue Haas Grotesk Text Pro" w:hAnsi="Neue Haas Grotesk Text Pro"/>
          <w:noProof/>
          <w:sz w:val="22"/>
          <w:szCs w:val="22"/>
        </w:rPr>
        <w:drawing>
          <wp:inline distT="0" distB="0" distL="0" distR="0" wp14:anchorId="6ADC975C" wp14:editId="399F5880">
            <wp:extent cx="3895725" cy="619125"/>
            <wp:effectExtent l="0" t="0" r="9525"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7">
                      <a:extLst>
                        <a:ext uri="{28A0092B-C50C-407E-A947-70E740481C1C}">
                          <a14:useLocalDpi xmlns:a14="http://schemas.microsoft.com/office/drawing/2010/main" val="0"/>
                        </a:ext>
                      </a:extLst>
                    </a:blip>
                    <a:stretch>
                      <a:fillRect/>
                    </a:stretch>
                  </pic:blipFill>
                  <pic:spPr>
                    <a:xfrm>
                      <a:off x="0" y="0"/>
                      <a:ext cx="3895725" cy="619125"/>
                    </a:xfrm>
                    <a:prstGeom prst="rect">
                      <a:avLst/>
                    </a:prstGeom>
                  </pic:spPr>
                </pic:pic>
              </a:graphicData>
            </a:graphic>
          </wp:inline>
        </w:drawing>
      </w:r>
      <w:r w:rsidR="005B5ABE">
        <w:rPr>
          <w:rFonts w:ascii="Neue Haas Grotesk Text Pro" w:hAnsi="Neue Haas Grotesk Text Pro"/>
          <w:sz w:val="22"/>
          <w:szCs w:val="22"/>
        </w:rPr>
        <w:br/>
      </w:r>
      <w:r w:rsidR="005B5ABE" w:rsidRPr="005B5ABE">
        <w:rPr>
          <w:rFonts w:ascii="Arial" w:eastAsia="Arial" w:hAnsi="Arial" w:cs="Arial"/>
          <w:i/>
          <w:sz w:val="18"/>
          <w:szCs w:val="18"/>
        </w:rPr>
        <w:t>Hyväksytty yhdistyksen vuosikokouksessa 19.4.2017</w:t>
      </w:r>
    </w:p>
    <w:p w14:paraId="3AB6892C" w14:textId="7CB3EC39" w:rsidR="00AB2B7D" w:rsidRPr="005B5ABE" w:rsidRDefault="005B5ABE" w:rsidP="005B5ABE">
      <w:pPr>
        <w:keepNext/>
        <w:pBdr>
          <w:top w:val="nil"/>
          <w:left w:val="nil"/>
          <w:bottom w:val="nil"/>
          <w:right w:val="nil"/>
          <w:between w:val="nil"/>
        </w:pBdr>
        <w:tabs>
          <w:tab w:val="left" w:pos="0"/>
        </w:tabs>
        <w:spacing w:before="340" w:after="227"/>
        <w:rPr>
          <w:rFonts w:ascii="Neue Haas Grotesk Text Pro" w:hAnsi="Neue Haas Grotesk Text Pro"/>
          <w:b/>
          <w:bCs/>
          <w:sz w:val="22"/>
          <w:szCs w:val="22"/>
        </w:rPr>
      </w:pPr>
      <w:r w:rsidRPr="005B5ABE">
        <w:rPr>
          <w:rFonts w:ascii="Neue Haas Grotesk Text Pro" w:hAnsi="Neue Haas Grotesk Text Pro"/>
          <w:b/>
          <w:bCs/>
          <w:sz w:val="22"/>
          <w:szCs w:val="22"/>
        </w:rPr>
        <w:t>SÄÄNNÖT</w:t>
      </w:r>
    </w:p>
    <w:p w14:paraId="77D72986" w14:textId="793D2B64"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1. Yhdistyksen nimi ja kotipaikka</w:t>
      </w:r>
    </w:p>
    <w:p w14:paraId="1460F0BE"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highlight w:val="white"/>
        </w:rPr>
      </w:pPr>
      <w:r w:rsidRPr="00AB2B7D">
        <w:rPr>
          <w:rFonts w:ascii="Neue Haas Grotesk Text Pro" w:hAnsi="Neue Haas Grotesk Text Pro"/>
          <w:color w:val="000000"/>
          <w:sz w:val="22"/>
          <w:szCs w:val="22"/>
          <w:highlight w:val="white"/>
        </w:rPr>
        <w:t>Yhdistyksen nimi on Vihreät Vaiv</w:t>
      </w:r>
      <w:r w:rsidRPr="00AB2B7D">
        <w:rPr>
          <w:rFonts w:ascii="Neue Haas Grotesk Text Pro" w:hAnsi="Neue Haas Grotesk Text Pro"/>
          <w:sz w:val="22"/>
          <w:szCs w:val="22"/>
          <w:highlight w:val="white"/>
        </w:rPr>
        <w:t>aiset</w:t>
      </w:r>
      <w:r w:rsidRPr="00AB2B7D">
        <w:rPr>
          <w:rFonts w:ascii="Neue Haas Grotesk Text Pro" w:hAnsi="Neue Haas Grotesk Text Pro"/>
          <w:color w:val="000000"/>
          <w:sz w:val="22"/>
          <w:szCs w:val="22"/>
          <w:highlight w:val="white"/>
        </w:rPr>
        <w:t xml:space="preserve"> ry ja sen kotipaikka on </w:t>
      </w:r>
      <w:r w:rsidRPr="00AB2B7D">
        <w:rPr>
          <w:rFonts w:ascii="Neue Haas Grotesk Text Pro" w:hAnsi="Neue Haas Grotesk Text Pro"/>
          <w:sz w:val="22"/>
          <w:szCs w:val="22"/>
          <w:highlight w:val="white"/>
        </w:rPr>
        <w:t>Helsinki</w:t>
      </w:r>
      <w:r w:rsidRPr="00AB2B7D">
        <w:rPr>
          <w:rFonts w:ascii="Neue Haas Grotesk Text Pro" w:hAnsi="Neue Haas Grotesk Text Pro"/>
          <w:color w:val="000000"/>
          <w:sz w:val="22"/>
          <w:szCs w:val="22"/>
          <w:highlight w:val="white"/>
        </w:rPr>
        <w:t>.</w:t>
      </w:r>
    </w:p>
    <w:p w14:paraId="660074A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highlight w:val="white"/>
        </w:rPr>
      </w:pPr>
      <w:r w:rsidRPr="00AB2B7D">
        <w:rPr>
          <w:rFonts w:ascii="Neue Haas Grotesk Text Pro" w:hAnsi="Neue Haas Grotesk Text Pro"/>
          <w:color w:val="000000"/>
          <w:sz w:val="22"/>
          <w:szCs w:val="22"/>
        </w:rPr>
        <w:t xml:space="preserve">Yhdistys on Vihreä liitto </w:t>
      </w:r>
      <w:proofErr w:type="spellStart"/>
      <w:r w:rsidRPr="00AB2B7D">
        <w:rPr>
          <w:rFonts w:ascii="Neue Haas Grotesk Text Pro" w:hAnsi="Neue Haas Grotesk Text Pro"/>
          <w:color w:val="000000"/>
          <w:sz w:val="22"/>
          <w:szCs w:val="22"/>
        </w:rPr>
        <w:t>rp:n</w:t>
      </w:r>
      <w:proofErr w:type="spellEnd"/>
      <w:r w:rsidRPr="00AB2B7D">
        <w:rPr>
          <w:rFonts w:ascii="Neue Haas Grotesk Text Pro" w:hAnsi="Neue Haas Grotesk Text Pro"/>
          <w:color w:val="000000"/>
          <w:sz w:val="22"/>
          <w:szCs w:val="22"/>
        </w:rPr>
        <w:t xml:space="preserve"> jäsenyhdistys. </w:t>
      </w:r>
      <w:r w:rsidRPr="00AB2B7D">
        <w:rPr>
          <w:rFonts w:ascii="Neue Haas Grotesk Text Pro" w:hAnsi="Neue Haas Grotesk Text Pro"/>
          <w:color w:val="000000"/>
          <w:sz w:val="22"/>
          <w:szCs w:val="22"/>
          <w:highlight w:val="white"/>
        </w:rPr>
        <w:t>Vihreästä liitosta käytetään näissä säännöissä nimitystä puolue. Puoluekokous, -valtuuskunta ja -hallitus tarkoittavat Vihreän liiton asianomaisia puolue-elimiä.</w:t>
      </w:r>
    </w:p>
    <w:p w14:paraId="3A870288"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highlight w:val="white"/>
        </w:rPr>
      </w:pPr>
      <w:r w:rsidRPr="00AB2B7D">
        <w:rPr>
          <w:rFonts w:ascii="Neue Haas Grotesk Text Pro" w:eastAsia="Arial" w:hAnsi="Neue Haas Grotesk Text Pro" w:cs="Arial"/>
          <w:b/>
          <w:color w:val="000000"/>
          <w:sz w:val="22"/>
          <w:szCs w:val="22"/>
          <w:highlight w:val="white"/>
        </w:rPr>
        <w:t>2. Tarkoitus ja toimintamuodot</w:t>
      </w:r>
    </w:p>
    <w:p w14:paraId="6878DE2A" w14:textId="77777777" w:rsidR="001E3CEE" w:rsidRPr="00AB2B7D" w:rsidRDefault="00A958BD">
      <w:pPr>
        <w:pBdr>
          <w:top w:val="nil"/>
          <w:left w:val="nil"/>
          <w:bottom w:val="nil"/>
          <w:right w:val="nil"/>
          <w:between w:val="nil"/>
        </w:pBdr>
        <w:rPr>
          <w:rFonts w:ascii="Neue Haas Grotesk Text Pro" w:eastAsia="Cambria" w:hAnsi="Neue Haas Grotesk Text Pro" w:cs="Cambria"/>
          <w:sz w:val="22"/>
          <w:szCs w:val="22"/>
        </w:rPr>
      </w:pPr>
      <w:r w:rsidRPr="00AB2B7D">
        <w:rPr>
          <w:rFonts w:ascii="Neue Haas Grotesk Text Pro" w:eastAsia="Cambria" w:hAnsi="Neue Haas Grotesk Text Pro" w:cs="Cambria"/>
          <w:sz w:val="22"/>
          <w:szCs w:val="22"/>
        </w:rPr>
        <w:t>Yhdistyksen tarkoituksena on:</w:t>
      </w:r>
    </w:p>
    <w:p w14:paraId="7FEFEB63" w14:textId="3969BBAB" w:rsidR="001E3CEE" w:rsidRPr="0032106F" w:rsidRDefault="00A958BD" w:rsidP="0032106F">
      <w:pPr>
        <w:pStyle w:val="Luettelokappale"/>
        <w:numPr>
          <w:ilvl w:val="0"/>
          <w:numId w:val="9"/>
        </w:numPr>
        <w:pBdr>
          <w:top w:val="nil"/>
          <w:left w:val="nil"/>
          <w:bottom w:val="nil"/>
          <w:right w:val="nil"/>
          <w:between w:val="nil"/>
        </w:pBdr>
        <w:rPr>
          <w:rFonts w:ascii="Neue Haas Grotesk Text Pro" w:eastAsia="Cambria" w:hAnsi="Neue Haas Grotesk Text Pro" w:cs="Cambria"/>
          <w:sz w:val="22"/>
          <w:szCs w:val="22"/>
        </w:rPr>
      </w:pPr>
      <w:r w:rsidRPr="0032106F">
        <w:rPr>
          <w:rFonts w:ascii="Neue Haas Grotesk Text Pro" w:eastAsia="Cambria" w:hAnsi="Neue Haas Grotesk Text Pro" w:cs="Cambria"/>
          <w:sz w:val="22"/>
          <w:szCs w:val="22"/>
        </w:rPr>
        <w:t>edistää toiminnallaan vihreitä arvoja: luonnon- ja ympäristönsuojelua, kestävää kehitystä, yhteiskunnallista oikeudenmukaisuutta, tasa-arvoa ja suvaitsevaisuutta</w:t>
      </w:r>
    </w:p>
    <w:p w14:paraId="32263804" w14:textId="66A35BC7" w:rsidR="001E3CEE" w:rsidRPr="0032106F" w:rsidRDefault="00A958BD" w:rsidP="0032106F">
      <w:pPr>
        <w:pStyle w:val="Luettelokappale"/>
        <w:numPr>
          <w:ilvl w:val="0"/>
          <w:numId w:val="9"/>
        </w:numPr>
        <w:pBdr>
          <w:top w:val="nil"/>
          <w:left w:val="nil"/>
          <w:bottom w:val="nil"/>
          <w:right w:val="nil"/>
          <w:between w:val="nil"/>
        </w:pBdr>
        <w:rPr>
          <w:rFonts w:ascii="Neue Haas Grotesk Text Pro" w:eastAsia="Cambria" w:hAnsi="Neue Haas Grotesk Text Pro" w:cs="Cambria"/>
          <w:sz w:val="22"/>
          <w:szCs w:val="22"/>
        </w:rPr>
      </w:pPr>
      <w:r w:rsidRPr="0032106F">
        <w:rPr>
          <w:rFonts w:ascii="Neue Haas Grotesk Text Pro" w:eastAsia="Cambria" w:hAnsi="Neue Haas Grotesk Text Pro" w:cs="Cambria"/>
          <w:sz w:val="22"/>
          <w:szCs w:val="22"/>
        </w:rPr>
        <w:t>toimia vihreän liikkeen sisällä vammaisuuden aiheuttamien esteiden poistamiseksi yhteiskunnassa sekä edistää vammaisten henkilöiden mahdollisuuksia osallistua yhteiskunnalliseen toimintaan.</w:t>
      </w:r>
    </w:p>
    <w:p w14:paraId="7F3FBF73" w14:textId="77777777" w:rsidR="001E3CEE" w:rsidRPr="00AB2B7D" w:rsidRDefault="00A958BD">
      <w:pPr>
        <w:pBdr>
          <w:top w:val="nil"/>
          <w:left w:val="nil"/>
          <w:bottom w:val="nil"/>
          <w:right w:val="nil"/>
          <w:between w:val="nil"/>
        </w:pBdr>
        <w:rPr>
          <w:rFonts w:ascii="Neue Haas Grotesk Text Pro" w:eastAsia="Cambria" w:hAnsi="Neue Haas Grotesk Text Pro" w:cs="Cambria"/>
          <w:sz w:val="22"/>
          <w:szCs w:val="22"/>
        </w:rPr>
      </w:pPr>
      <w:r w:rsidRPr="00AB2B7D">
        <w:rPr>
          <w:rFonts w:ascii="Neue Haas Grotesk Text Pro" w:eastAsia="Cambria" w:hAnsi="Neue Haas Grotesk Text Pro" w:cs="Cambria"/>
          <w:sz w:val="22"/>
          <w:szCs w:val="22"/>
        </w:rPr>
        <w:t>Tarkoituksensa toteuttamiseksi yhdistys:</w:t>
      </w:r>
    </w:p>
    <w:p w14:paraId="4BA0A25A" w14:textId="77777777" w:rsidR="001E3CEE" w:rsidRPr="0032106F" w:rsidRDefault="00A958BD" w:rsidP="0032106F">
      <w:pPr>
        <w:pStyle w:val="Luettelokappale"/>
        <w:numPr>
          <w:ilvl w:val="0"/>
          <w:numId w:val="10"/>
        </w:numPr>
        <w:pBdr>
          <w:top w:val="nil"/>
          <w:left w:val="nil"/>
          <w:bottom w:val="nil"/>
          <w:right w:val="nil"/>
          <w:between w:val="nil"/>
        </w:pBdr>
        <w:rPr>
          <w:rFonts w:ascii="Neue Haas Grotesk Text Pro" w:hAnsi="Neue Haas Grotesk Text Pro"/>
          <w:sz w:val="22"/>
          <w:szCs w:val="22"/>
        </w:rPr>
      </w:pPr>
      <w:r w:rsidRPr="0032106F">
        <w:rPr>
          <w:rFonts w:ascii="Neue Haas Grotesk Text Pro" w:eastAsia="Cambria" w:hAnsi="Neue Haas Grotesk Text Pro" w:cs="Cambria"/>
          <w:sz w:val="22"/>
          <w:szCs w:val="22"/>
        </w:rPr>
        <w:t>tekee aloitteita ja kannanottoja</w:t>
      </w:r>
    </w:p>
    <w:p w14:paraId="6C812F09" w14:textId="77777777" w:rsidR="001E3CEE" w:rsidRPr="0032106F" w:rsidRDefault="00A958BD" w:rsidP="0032106F">
      <w:pPr>
        <w:pStyle w:val="Luettelokappale"/>
        <w:numPr>
          <w:ilvl w:val="0"/>
          <w:numId w:val="10"/>
        </w:numPr>
        <w:pBdr>
          <w:top w:val="nil"/>
          <w:left w:val="nil"/>
          <w:bottom w:val="nil"/>
          <w:right w:val="nil"/>
          <w:between w:val="nil"/>
        </w:pBdr>
        <w:rPr>
          <w:rFonts w:ascii="Neue Haas Grotesk Text Pro" w:hAnsi="Neue Haas Grotesk Text Pro"/>
          <w:sz w:val="22"/>
          <w:szCs w:val="22"/>
        </w:rPr>
      </w:pPr>
      <w:r w:rsidRPr="0032106F">
        <w:rPr>
          <w:rFonts w:ascii="Neue Haas Grotesk Text Pro" w:eastAsia="Cambria" w:hAnsi="Neue Haas Grotesk Text Pro" w:cs="Cambria"/>
          <w:sz w:val="22"/>
          <w:szCs w:val="22"/>
        </w:rPr>
        <w:t>harjoittaa tiedotus- ja julkaisutoimintaa</w:t>
      </w:r>
    </w:p>
    <w:p w14:paraId="32F64C07" w14:textId="77777777" w:rsidR="001E3CEE" w:rsidRPr="0032106F" w:rsidRDefault="00A958BD" w:rsidP="0032106F">
      <w:pPr>
        <w:pStyle w:val="Luettelokappale"/>
        <w:numPr>
          <w:ilvl w:val="0"/>
          <w:numId w:val="10"/>
        </w:numPr>
        <w:pBdr>
          <w:top w:val="nil"/>
          <w:left w:val="nil"/>
          <w:bottom w:val="nil"/>
          <w:right w:val="nil"/>
          <w:between w:val="nil"/>
        </w:pBdr>
        <w:rPr>
          <w:rFonts w:ascii="Neue Haas Grotesk Text Pro" w:hAnsi="Neue Haas Grotesk Text Pro"/>
          <w:sz w:val="22"/>
          <w:szCs w:val="22"/>
        </w:rPr>
      </w:pPr>
      <w:r w:rsidRPr="0032106F">
        <w:rPr>
          <w:rFonts w:ascii="Neue Haas Grotesk Text Pro" w:eastAsia="Cambria" w:hAnsi="Neue Haas Grotesk Text Pro" w:cs="Cambria"/>
          <w:sz w:val="22"/>
          <w:szCs w:val="22"/>
        </w:rPr>
        <w:t>järjestää keskustelu-, koulutus- ja kulttuuritilaisuuksia</w:t>
      </w:r>
    </w:p>
    <w:p w14:paraId="2DCF87C7" w14:textId="77777777" w:rsidR="001E3CEE" w:rsidRPr="0032106F" w:rsidRDefault="00A958BD" w:rsidP="0032106F">
      <w:pPr>
        <w:pStyle w:val="Luettelokappale"/>
        <w:numPr>
          <w:ilvl w:val="0"/>
          <w:numId w:val="10"/>
        </w:numPr>
        <w:pBdr>
          <w:top w:val="nil"/>
          <w:left w:val="nil"/>
          <w:bottom w:val="nil"/>
          <w:right w:val="nil"/>
          <w:between w:val="nil"/>
        </w:pBdr>
        <w:rPr>
          <w:rFonts w:ascii="Neue Haas Grotesk Text Pro" w:hAnsi="Neue Haas Grotesk Text Pro"/>
          <w:sz w:val="22"/>
          <w:szCs w:val="22"/>
        </w:rPr>
      </w:pPr>
      <w:r w:rsidRPr="0032106F">
        <w:rPr>
          <w:rFonts w:ascii="Neue Haas Grotesk Text Pro" w:eastAsia="Cambria" w:hAnsi="Neue Haas Grotesk Text Pro" w:cs="Cambria"/>
          <w:sz w:val="22"/>
          <w:szCs w:val="22"/>
        </w:rPr>
        <w:t>järjestää muuta vastaavaa tarkoitustaan edistävää, voittoa tavoittelematonta toimintaa</w:t>
      </w:r>
    </w:p>
    <w:p w14:paraId="35F00DF3" w14:textId="780A938E" w:rsidR="001E3CEE" w:rsidRPr="0032106F" w:rsidRDefault="00A958BD" w:rsidP="0032106F">
      <w:pPr>
        <w:pStyle w:val="Luettelokappale"/>
        <w:numPr>
          <w:ilvl w:val="0"/>
          <w:numId w:val="10"/>
        </w:numPr>
        <w:pBdr>
          <w:top w:val="nil"/>
          <w:left w:val="nil"/>
          <w:bottom w:val="nil"/>
          <w:right w:val="nil"/>
          <w:between w:val="nil"/>
        </w:pBdr>
        <w:rPr>
          <w:rFonts w:ascii="Neue Haas Grotesk Text Pro" w:hAnsi="Neue Haas Grotesk Text Pro"/>
          <w:sz w:val="22"/>
          <w:szCs w:val="22"/>
        </w:rPr>
      </w:pPr>
      <w:r w:rsidRPr="0032106F">
        <w:rPr>
          <w:rFonts w:ascii="Neue Haas Grotesk Text Pro" w:eastAsia="Cambria" w:hAnsi="Neue Haas Grotesk Text Pro" w:cs="Cambria"/>
          <w:sz w:val="22"/>
          <w:szCs w:val="22"/>
        </w:rPr>
        <w:t>maksaa vammaisten yhteiskunnallisen toiminnan aiheuttamia matka-, majoitus-, osallistumis-, ilmoitus- ja muita vastaavia kuluja.</w:t>
      </w:r>
    </w:p>
    <w:p w14:paraId="5553E61D"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3. Jäsenet</w:t>
      </w:r>
    </w:p>
    <w:p w14:paraId="0EAFC147"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jäseneksi voi liittyä jokainen 15 vuotta täyttänyt henkilö, joka hyväksyy yhdistyksen tarkoituksen ja säännöt</w:t>
      </w:r>
      <w:r w:rsidRPr="00AB2B7D">
        <w:rPr>
          <w:rFonts w:ascii="Neue Haas Grotesk Text Pro" w:hAnsi="Neue Haas Grotesk Text Pro"/>
          <w:b/>
          <w:color w:val="000000"/>
          <w:sz w:val="22"/>
          <w:szCs w:val="22"/>
        </w:rPr>
        <w:t xml:space="preserve"> </w:t>
      </w:r>
      <w:r w:rsidRPr="00AB2B7D">
        <w:rPr>
          <w:rFonts w:ascii="Neue Haas Grotesk Text Pro" w:hAnsi="Neue Haas Grotesk Text Pro"/>
          <w:color w:val="000000"/>
          <w:sz w:val="22"/>
          <w:szCs w:val="22"/>
        </w:rPr>
        <w:t>ja on Suomen kansalainen tai ulkomaalainen, jolla on kotipaikka Suomessa.</w:t>
      </w:r>
    </w:p>
    <w:p w14:paraId="0796730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jäsen ei voi olla jäsenenä johonkin muuhun puolueeseen kuuluvassa yhdistyksessä.</w:t>
      </w:r>
    </w:p>
    <w:p w14:paraId="31C66EF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 xml:space="preserve">Jäsenet </w:t>
      </w:r>
      <w:proofErr w:type="gramStart"/>
      <w:r w:rsidRPr="00AB2B7D">
        <w:rPr>
          <w:rFonts w:ascii="Neue Haas Grotesk Text Pro" w:hAnsi="Neue Haas Grotesk Text Pro"/>
          <w:color w:val="000000"/>
          <w:sz w:val="22"/>
          <w:szCs w:val="22"/>
        </w:rPr>
        <w:t>hyväksyy</w:t>
      </w:r>
      <w:proofErr w:type="gramEnd"/>
      <w:r w:rsidRPr="00AB2B7D">
        <w:rPr>
          <w:rFonts w:ascii="Neue Haas Grotesk Text Pro" w:hAnsi="Neue Haas Grotesk Text Pro"/>
          <w:color w:val="000000"/>
          <w:sz w:val="22"/>
          <w:szCs w:val="22"/>
        </w:rPr>
        <w:t xml:space="preserve"> hakemuksesta yhdistyksen hallitus.</w:t>
      </w:r>
    </w:p>
    <w:p w14:paraId="249ABFE9"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4. Jäsenen eroaminen ja erottaminen</w:t>
      </w:r>
    </w:p>
    <w:p w14:paraId="5FC1158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Jäsenellä on oikeus erota yhdistyksestä ilmoittamalla siitä kirjallisesti hallitukselle tai sen puheenjohtajalle taikka ilmoittamalla erosta yhdistyksen kokouksessa merkittäväksi pöytäkirjaan.</w:t>
      </w:r>
    </w:p>
    <w:p w14:paraId="0D62B0C3"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Hallitus voi erottaa jäsenen yhdistyksestä, jos jäsen</w:t>
      </w:r>
    </w:p>
    <w:p w14:paraId="1E23D37A" w14:textId="6E41CCC5" w:rsidR="001E3CEE" w:rsidRPr="0032106F" w:rsidRDefault="00A958BD" w:rsidP="0032106F">
      <w:pPr>
        <w:pStyle w:val="Luettelokappale"/>
        <w:widowControl/>
        <w:numPr>
          <w:ilvl w:val="0"/>
          <w:numId w:val="12"/>
        </w:numPr>
        <w:pBdr>
          <w:top w:val="nil"/>
          <w:left w:val="nil"/>
          <w:bottom w:val="nil"/>
          <w:right w:val="nil"/>
          <w:between w:val="nil"/>
        </w:pBdr>
        <w:tabs>
          <w:tab w:val="left" w:pos="703"/>
        </w:tabs>
        <w:spacing w:after="120"/>
        <w:rPr>
          <w:rFonts w:ascii="Neue Haas Grotesk Text Pro" w:hAnsi="Neue Haas Grotesk Text Pro"/>
          <w:color w:val="000000"/>
          <w:sz w:val="22"/>
          <w:szCs w:val="22"/>
        </w:rPr>
      </w:pPr>
      <w:r w:rsidRPr="0032106F">
        <w:rPr>
          <w:rFonts w:ascii="Neue Haas Grotesk Text Pro" w:hAnsi="Neue Haas Grotesk Text Pro"/>
          <w:color w:val="000000"/>
          <w:sz w:val="22"/>
          <w:szCs w:val="22"/>
        </w:rPr>
        <w:t>on jättänyt täyttämättä ne velvoitteet, joihin hän on yhdistykseen liittymällä sitoutunut</w:t>
      </w:r>
      <w:r w:rsidR="0032106F" w:rsidRPr="0032106F">
        <w:rPr>
          <w:rFonts w:ascii="Neue Haas Grotesk Text Pro" w:hAnsi="Neue Haas Grotesk Text Pro"/>
          <w:color w:val="000000"/>
          <w:sz w:val="22"/>
          <w:szCs w:val="22"/>
        </w:rPr>
        <w:t xml:space="preserve"> tai</w:t>
      </w:r>
    </w:p>
    <w:p w14:paraId="5F74B05B" w14:textId="39D4DC27" w:rsidR="001E3CEE" w:rsidRPr="0032106F" w:rsidRDefault="00A958BD" w:rsidP="0032106F">
      <w:pPr>
        <w:pStyle w:val="Luettelokappale"/>
        <w:widowControl/>
        <w:numPr>
          <w:ilvl w:val="0"/>
          <w:numId w:val="14"/>
        </w:numPr>
        <w:pBdr>
          <w:top w:val="nil"/>
          <w:left w:val="nil"/>
          <w:bottom w:val="nil"/>
          <w:right w:val="nil"/>
          <w:between w:val="nil"/>
        </w:pBdr>
        <w:tabs>
          <w:tab w:val="left" w:pos="703"/>
        </w:tabs>
        <w:spacing w:after="120"/>
        <w:rPr>
          <w:rFonts w:ascii="Neue Haas Grotesk Text Pro" w:hAnsi="Neue Haas Grotesk Text Pro"/>
          <w:color w:val="000000"/>
          <w:sz w:val="22"/>
          <w:szCs w:val="22"/>
        </w:rPr>
      </w:pPr>
      <w:r w:rsidRPr="0032106F">
        <w:rPr>
          <w:rFonts w:ascii="Neue Haas Grotesk Text Pro" w:hAnsi="Neue Haas Grotesk Text Pro"/>
          <w:color w:val="000000"/>
          <w:sz w:val="22"/>
          <w:szCs w:val="22"/>
        </w:rPr>
        <w:lastRenderedPageBreak/>
        <w:t>ei täytä laissa taikka näissä säännöissä mainittuja jäsenyyden ehtoja tai</w:t>
      </w:r>
    </w:p>
    <w:p w14:paraId="1A9E8660" w14:textId="219FC52C" w:rsidR="001E3CEE" w:rsidRPr="0032106F" w:rsidRDefault="00A958BD" w:rsidP="00D61C19">
      <w:pPr>
        <w:pStyle w:val="Luettelokappale"/>
        <w:widowControl/>
        <w:numPr>
          <w:ilvl w:val="0"/>
          <w:numId w:val="10"/>
        </w:numPr>
        <w:pBdr>
          <w:top w:val="nil"/>
          <w:left w:val="nil"/>
          <w:bottom w:val="nil"/>
          <w:right w:val="nil"/>
          <w:between w:val="nil"/>
        </w:pBdr>
        <w:tabs>
          <w:tab w:val="left" w:pos="703"/>
          <w:tab w:val="left" w:pos="1134"/>
        </w:tabs>
        <w:spacing w:after="120"/>
        <w:rPr>
          <w:rFonts w:ascii="Neue Haas Grotesk Text Pro" w:hAnsi="Neue Haas Grotesk Text Pro"/>
          <w:color w:val="000000"/>
          <w:sz w:val="22"/>
          <w:szCs w:val="22"/>
        </w:rPr>
      </w:pPr>
      <w:r w:rsidRPr="0032106F">
        <w:rPr>
          <w:rFonts w:ascii="Neue Haas Grotesk Text Pro" w:hAnsi="Neue Haas Grotesk Text Pro"/>
          <w:color w:val="000000"/>
          <w:sz w:val="22"/>
          <w:szCs w:val="22"/>
        </w:rPr>
        <w:t>on menettelyllään yhdistyksessä tai sen ulkopuolella huomattavasti vahingoittanut yhdistystä tai puoluetta tai</w:t>
      </w:r>
    </w:p>
    <w:p w14:paraId="4E95D941" w14:textId="451B08B8" w:rsidR="001E3CEE" w:rsidRPr="0032106F" w:rsidRDefault="00A958BD" w:rsidP="0032106F">
      <w:pPr>
        <w:pStyle w:val="Luettelokappale"/>
        <w:widowControl/>
        <w:numPr>
          <w:ilvl w:val="0"/>
          <w:numId w:val="10"/>
        </w:numPr>
        <w:pBdr>
          <w:top w:val="nil"/>
          <w:left w:val="nil"/>
          <w:bottom w:val="nil"/>
          <w:right w:val="nil"/>
          <w:between w:val="nil"/>
        </w:pBdr>
        <w:tabs>
          <w:tab w:val="left" w:pos="703"/>
        </w:tabs>
        <w:spacing w:after="120"/>
        <w:rPr>
          <w:rFonts w:ascii="Neue Haas Grotesk Text Pro" w:hAnsi="Neue Haas Grotesk Text Pro"/>
          <w:color w:val="000000"/>
          <w:sz w:val="22"/>
          <w:szCs w:val="22"/>
        </w:rPr>
      </w:pPr>
      <w:r w:rsidRPr="0032106F">
        <w:rPr>
          <w:rFonts w:ascii="Neue Haas Grotesk Text Pro" w:hAnsi="Neue Haas Grotesk Text Pro"/>
          <w:color w:val="000000"/>
          <w:sz w:val="22"/>
          <w:szCs w:val="22"/>
        </w:rPr>
        <w:t>asettuu toisen puolueen ehdokkaaksi vaaleissa tai siirtyy toisen poliittisen ryhmän edustajaksi kunnallisessa, maakunnallisessa tai valtakunnallisessa luottamustoimielimessä.</w:t>
      </w:r>
    </w:p>
    <w:p w14:paraId="65BC7E49"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Hallitus voi sen tarkoituksenmukaiseksi nähdessään siirtää erottamispäätöksen yhdistyksen kokoukselle.</w:t>
      </w:r>
    </w:p>
    <w:p w14:paraId="0B459109"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Ennen erottamispäätöstä jäsenelle on varattava oikeus suullisen tai kirjallisen lausunnon antamiseen asiasta, mikäli erottamisen peruste on jokin muu kuin jäsenmaksun maksamatta jättäminen.</w:t>
      </w:r>
    </w:p>
    <w:p w14:paraId="06D9C9EF"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Hallitus voi katsoa jäsenen eronneeksi yhdistyksestä, jos jäsen on jättänyt jäsenmaksunsa maksamatta kahtena peräkkäisenä vuonna.</w:t>
      </w:r>
    </w:p>
    <w:p w14:paraId="6C248A1F"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5. Jäsenmaksut</w:t>
      </w:r>
    </w:p>
    <w:p w14:paraId="50D3BF39"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jäsen maksaa vuosittain jäsenmaksun, jota kutsutaan näissä säännöissä perusjäsenmaksuksi. Vähävaraisilta jäseniltä perittävää alennettua jäsenmaksua kutsutaan alennetuksi jäsenmaksuksi.</w:t>
      </w:r>
    </w:p>
    <w:p w14:paraId="665BC033"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Perusjäsenmaksuun ja alennettuun jäsenmaksuun sisältyy sekä jäsenen jäsenmaksu yhdistykselle että yhdistyksen jäsenmaksu puolueelle kyseisestä jäsenestä.</w:t>
      </w:r>
    </w:p>
    <w:p w14:paraId="68E96434"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Puoluekokous päättää vuosittain:</w:t>
      </w:r>
    </w:p>
    <w:p w14:paraId="5CB60C82" w14:textId="77777777" w:rsidR="001E3CEE" w:rsidRPr="00AB2B7D" w:rsidRDefault="00A958BD">
      <w:pPr>
        <w:widowControl/>
        <w:numPr>
          <w:ilvl w:val="0"/>
          <w:numId w:val="4"/>
        </w:numPr>
        <w:pBdr>
          <w:top w:val="nil"/>
          <w:left w:val="nil"/>
          <w:bottom w:val="nil"/>
          <w:right w:val="nil"/>
          <w:between w:val="nil"/>
        </w:pBdr>
        <w:tabs>
          <w:tab w:val="left" w:pos="703"/>
        </w:tabs>
        <w:spacing w:after="120"/>
        <w:ind w:left="703"/>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perusjäsenmaksun ja alennetun jäsenmaksun suuruuden</w:t>
      </w:r>
    </w:p>
    <w:p w14:paraId="4F0ACD76" w14:textId="77777777" w:rsidR="001E3CEE" w:rsidRPr="00AB2B7D" w:rsidRDefault="00A958BD">
      <w:pPr>
        <w:widowControl/>
        <w:numPr>
          <w:ilvl w:val="0"/>
          <w:numId w:val="4"/>
        </w:numPr>
        <w:pBdr>
          <w:top w:val="nil"/>
          <w:left w:val="nil"/>
          <w:bottom w:val="nil"/>
          <w:right w:val="nil"/>
          <w:between w:val="nil"/>
        </w:pBdr>
        <w:tabs>
          <w:tab w:val="left" w:pos="703"/>
        </w:tabs>
        <w:spacing w:after="120"/>
        <w:ind w:left="703"/>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perusjäsenmaksun ja alennetun jäsenmaksun jakautumisesta yhdistykselle ja puolueelle tuleviin jäsenmaksuosuuksiin.</w:t>
      </w:r>
    </w:p>
    <w:p w14:paraId="6C7919D5"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Puolue hoitaa jäsenmaksujen perinnän yhdistyksen jäseniltä ja tilittää yhdistykselle tulevat jäsenmaksuosuudet yhdistykselle.</w:t>
      </w:r>
    </w:p>
    <w:p w14:paraId="7CE0E4C8"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highlight w:val="white"/>
        </w:rPr>
      </w:pPr>
      <w:r w:rsidRPr="00AB2B7D">
        <w:rPr>
          <w:rFonts w:ascii="Neue Haas Grotesk Text Pro" w:hAnsi="Neue Haas Grotesk Text Pro"/>
          <w:color w:val="000000"/>
          <w:sz w:val="22"/>
          <w:szCs w:val="22"/>
          <w:highlight w:val="white"/>
        </w:rPr>
        <w:t>Puolue voi käyttää yhdistyksen jäsenluettelon tietoja jäsenmaksuperinnän sekä muiden jäsenyyteen liittyvien asioiden käytännön hoitamiseen kuten viestintään jäsenistölle.</w:t>
      </w:r>
    </w:p>
    <w:p w14:paraId="5AB5B5C8"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6. Hallitus</w:t>
      </w:r>
    </w:p>
    <w:p w14:paraId="080B8D81"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 xml:space="preserve">Yhdistyksen asioita hoitaa hallitus, johon kuuluu yhdistyksen syyskokouksessa valitut puheenjohtaja ja </w:t>
      </w:r>
      <w:r w:rsidRPr="00AB2B7D">
        <w:rPr>
          <w:rFonts w:ascii="Neue Haas Grotesk Text Pro" w:hAnsi="Neue Haas Grotesk Text Pro"/>
          <w:sz w:val="22"/>
          <w:szCs w:val="22"/>
        </w:rPr>
        <w:t xml:space="preserve">varapuheenjohtaja sekä </w:t>
      </w:r>
      <w:r w:rsidRPr="00AB2B7D">
        <w:rPr>
          <w:rFonts w:ascii="Neue Haas Grotesk Text Pro" w:hAnsi="Neue Haas Grotesk Text Pro"/>
          <w:color w:val="000000"/>
          <w:sz w:val="22"/>
          <w:szCs w:val="22"/>
        </w:rPr>
        <w:t xml:space="preserve">neljästä kahdeksaan (4-8) muuta jäsentä ja </w:t>
      </w:r>
      <w:r w:rsidRPr="00AB2B7D">
        <w:rPr>
          <w:rFonts w:ascii="Neue Haas Grotesk Text Pro" w:hAnsi="Neue Haas Grotesk Text Pro"/>
          <w:sz w:val="22"/>
          <w:szCs w:val="22"/>
        </w:rPr>
        <w:t>kahdesta viiteen (2-5) varajäsentä</w:t>
      </w:r>
      <w:r w:rsidRPr="00AB2B7D">
        <w:rPr>
          <w:rFonts w:ascii="Neue Haas Grotesk Text Pro" w:hAnsi="Neue Haas Grotesk Text Pro"/>
          <w:color w:val="000000"/>
          <w:sz w:val="22"/>
          <w:szCs w:val="22"/>
        </w:rPr>
        <w:t>. Hallituksen jäsenten määrästä päättää yhdistyksen syyskokous.</w:t>
      </w:r>
    </w:p>
    <w:p w14:paraId="3E404B28"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Hallituksen toimikausi on kalenterivuosi.</w:t>
      </w:r>
    </w:p>
    <w:p w14:paraId="43900756"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Hallitus kokoontuu puheenjohtajan tai hänen estyneenä ollessaan varapuheenjohtajan kutsusta, kun he katsovat siihen olevan aihetta tai kun vähintään puolet hallituksen jäsenistä sitä vaatii.</w:t>
      </w:r>
    </w:p>
    <w:p w14:paraId="077644DD"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Hallitus on päätösvaltainen, kun yli puolet sen jäsenistä, puheenjohtaja tai varapuheenjohtaja mukaan luettuna, on läsnä. Hallituksen päätökseksi tulee se mielipide, jota on kannattanut yli puolet annetuista äänistä. Äänten mennessä tasan ratkaisee puheenjohtajan ääni, vaaleissa kuitenkin arpa.</w:t>
      </w:r>
    </w:p>
    <w:p w14:paraId="5F3C84DC"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lastRenderedPageBreak/>
        <w:t>7. Yhdistyksen nimen kirjoittaminen</w:t>
      </w:r>
    </w:p>
    <w:p w14:paraId="2FC1DD11"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nimen kirjoittavat joko puheenjohtaja yksin tai varapuheenjohtaja yhdessä sihteerin tai taloudenhoitajan kanssa.</w:t>
      </w:r>
    </w:p>
    <w:p w14:paraId="3B4A934B"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8. Tilikausi ja toiminnantarkastus</w:t>
      </w:r>
    </w:p>
    <w:p w14:paraId="37016DFA"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tilikausi on kalenterivuosi.</w:t>
      </w:r>
    </w:p>
    <w:p w14:paraId="4CE4DF78"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Tilinpäätös tarvittavine asiakirjoineen on toimitettava toiminnantarkastajille viimeistään kuukautta ennen kevätkokousta. Toiminnantarkastajien tulee luovuttaa tarkastuskertomuksensa viimeistään kaksi viikkoa ennen kevätkokousta hallitukselle.</w:t>
      </w:r>
    </w:p>
    <w:p w14:paraId="035DDBA9"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9. Yhdistyksen kokoukset</w:t>
      </w:r>
    </w:p>
    <w:p w14:paraId="42C0866F"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Yhdistys pitää vuosittain kaksi varsinaista kokousta.</w:t>
      </w:r>
    </w:p>
    <w:p w14:paraId="6EF23852"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kevätkokous pidetään helmi-huhtikuussa ja syyskokous loka-joulukuussa hallituksen määräämänä päivänä.</w:t>
      </w:r>
    </w:p>
    <w:p w14:paraId="5D67A67C"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Ylimääräinen kokous pidetään, kun yhdistyksen kokous niin päättää tai kun hallitus katsoo siihen olevan aihetta tai kun vähintään kymmenesosa (1/10) yhdistyksen äänioikeutetuista jäsenistä sitä hallitukselta erityisesti ilmoitettua asiaa varten kirjallisesti vaatii. Kokous on pidettävä kahdenkymmenen (20) vuorokauden kuluessa siitä, kun vaatimus sen pitämisestä on esitetty hallitukselle.</w:t>
      </w:r>
    </w:p>
    <w:p w14:paraId="6C6AD742"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10. Yhdistyksen kokousten koollekutsuminen</w:t>
      </w:r>
    </w:p>
    <w:p w14:paraId="59D0F49D" w14:textId="51F04C96"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 xml:space="preserve">Yhdistyksen kokoukset </w:t>
      </w:r>
      <w:proofErr w:type="gramStart"/>
      <w:r w:rsidRPr="00AB2B7D">
        <w:rPr>
          <w:rFonts w:ascii="Neue Haas Grotesk Text Pro" w:hAnsi="Neue Haas Grotesk Text Pro"/>
          <w:color w:val="000000"/>
          <w:sz w:val="22"/>
          <w:szCs w:val="22"/>
        </w:rPr>
        <w:t>kutsuu</w:t>
      </w:r>
      <w:proofErr w:type="gramEnd"/>
      <w:r w:rsidRPr="00AB2B7D">
        <w:rPr>
          <w:rFonts w:ascii="Neue Haas Grotesk Text Pro" w:hAnsi="Neue Haas Grotesk Text Pro"/>
          <w:color w:val="000000"/>
          <w:sz w:val="22"/>
          <w:szCs w:val="22"/>
        </w:rPr>
        <w:t xml:space="preserve"> koolle hallitus. Kokouskutsu on lähetettävä jäsenille vähintään neljätoista (14) vuorokautta ennen kokousta joko tavallisessa postissa tai sähköpostitse jäsenen ilmoittamaan sähköpostiosoitteeseen.</w:t>
      </w:r>
    </w:p>
    <w:p w14:paraId="40450BC5"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Kokouksessa käsiteltävät asiat on mainittava kokouskutsussa.</w:t>
      </w:r>
    </w:p>
    <w:p w14:paraId="33E14B26"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11. Päätöksenteko yhdistyksen kokouksessa</w:t>
      </w:r>
    </w:p>
    <w:p w14:paraId="650CCEB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kokouksessa on jokaisella jäsenellä yksi ääni.</w:t>
      </w:r>
    </w:p>
    <w:p w14:paraId="376226A1"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kokouksen päätökseksi tulee se mielipide, jota on kannattanut yli puolet annetuista äänistä, ellei näissä säännöissä jonkin asian osalta toisin määrätä. Äänten mennessä tasan ratkaisee kokouksen puheenjohtajan ääni, vaaleissa kuitenkin arpa.</w:t>
      </w:r>
    </w:p>
    <w:p w14:paraId="4B70CF85"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Vaalit suoritetaan yhdistyksen kokouksessa enemmistövaalina. Mikäli täytettävänä on vain yksi paikka ja yksikään ehdokas ei saa vaalissa yli puolta annetuista äänistä, järjestetään toinen äänestyskierros kahden eniten ääniä saaneen ehdokkaan välillä.</w:t>
      </w:r>
    </w:p>
    <w:p w14:paraId="41D603C6" w14:textId="25003860" w:rsidR="001E3CEE" w:rsidRDefault="001E3CEE">
      <w:pPr>
        <w:widowControl/>
        <w:pBdr>
          <w:top w:val="nil"/>
          <w:left w:val="nil"/>
          <w:bottom w:val="nil"/>
          <w:right w:val="nil"/>
          <w:between w:val="nil"/>
        </w:pBdr>
        <w:spacing w:after="120"/>
        <w:rPr>
          <w:rFonts w:ascii="Neue Haas Grotesk Text Pro" w:hAnsi="Neue Haas Grotesk Text Pro"/>
          <w:color w:val="000000"/>
          <w:sz w:val="22"/>
          <w:szCs w:val="22"/>
        </w:rPr>
      </w:pPr>
    </w:p>
    <w:p w14:paraId="147F8EB9" w14:textId="7C930C7F" w:rsidR="0032106F" w:rsidRDefault="0032106F">
      <w:pPr>
        <w:widowControl/>
        <w:pBdr>
          <w:top w:val="nil"/>
          <w:left w:val="nil"/>
          <w:bottom w:val="nil"/>
          <w:right w:val="nil"/>
          <w:between w:val="nil"/>
        </w:pBdr>
        <w:spacing w:after="120"/>
        <w:rPr>
          <w:rFonts w:ascii="Neue Haas Grotesk Text Pro" w:hAnsi="Neue Haas Grotesk Text Pro"/>
          <w:color w:val="000000"/>
          <w:sz w:val="22"/>
          <w:szCs w:val="22"/>
        </w:rPr>
      </w:pPr>
    </w:p>
    <w:p w14:paraId="3053544E" w14:textId="07D60B08" w:rsidR="0032106F" w:rsidRDefault="0032106F">
      <w:pPr>
        <w:widowControl/>
        <w:pBdr>
          <w:top w:val="nil"/>
          <w:left w:val="nil"/>
          <w:bottom w:val="nil"/>
          <w:right w:val="nil"/>
          <w:between w:val="nil"/>
        </w:pBdr>
        <w:spacing w:after="120"/>
        <w:rPr>
          <w:rFonts w:ascii="Neue Haas Grotesk Text Pro" w:hAnsi="Neue Haas Grotesk Text Pro"/>
          <w:color w:val="000000"/>
          <w:sz w:val="22"/>
          <w:szCs w:val="22"/>
        </w:rPr>
      </w:pPr>
    </w:p>
    <w:p w14:paraId="3971EB74" w14:textId="626287CC" w:rsidR="0032106F" w:rsidRDefault="0032106F">
      <w:pPr>
        <w:widowControl/>
        <w:pBdr>
          <w:top w:val="nil"/>
          <w:left w:val="nil"/>
          <w:bottom w:val="nil"/>
          <w:right w:val="nil"/>
          <w:between w:val="nil"/>
        </w:pBdr>
        <w:spacing w:after="120"/>
        <w:rPr>
          <w:rFonts w:ascii="Neue Haas Grotesk Text Pro" w:hAnsi="Neue Haas Grotesk Text Pro"/>
          <w:color w:val="000000"/>
          <w:sz w:val="22"/>
          <w:szCs w:val="22"/>
        </w:rPr>
      </w:pPr>
    </w:p>
    <w:p w14:paraId="790081F6" w14:textId="77777777" w:rsidR="0032106F" w:rsidRPr="00AB2B7D" w:rsidRDefault="0032106F">
      <w:pPr>
        <w:widowControl/>
        <w:pBdr>
          <w:top w:val="nil"/>
          <w:left w:val="nil"/>
          <w:bottom w:val="nil"/>
          <w:right w:val="nil"/>
          <w:between w:val="nil"/>
        </w:pBdr>
        <w:spacing w:after="120"/>
        <w:rPr>
          <w:rFonts w:ascii="Neue Haas Grotesk Text Pro" w:hAnsi="Neue Haas Grotesk Text Pro"/>
          <w:color w:val="000000"/>
          <w:sz w:val="22"/>
          <w:szCs w:val="22"/>
        </w:rPr>
      </w:pPr>
    </w:p>
    <w:p w14:paraId="4A5B9055"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lastRenderedPageBreak/>
        <w:t>1</w:t>
      </w:r>
      <w:r w:rsidRPr="00AB2B7D">
        <w:rPr>
          <w:rFonts w:ascii="Neue Haas Grotesk Text Pro" w:eastAsia="Arial" w:hAnsi="Neue Haas Grotesk Text Pro" w:cs="Arial"/>
          <w:b/>
          <w:sz w:val="22"/>
          <w:szCs w:val="22"/>
        </w:rPr>
        <w:t>2</w:t>
      </w:r>
      <w:r w:rsidRPr="00AB2B7D">
        <w:rPr>
          <w:rFonts w:ascii="Neue Haas Grotesk Text Pro" w:eastAsia="Arial" w:hAnsi="Neue Haas Grotesk Text Pro" w:cs="Arial"/>
          <w:b/>
          <w:color w:val="000000"/>
          <w:sz w:val="22"/>
          <w:szCs w:val="22"/>
        </w:rPr>
        <w:t>. Varsinaiset kokoukset</w:t>
      </w:r>
    </w:p>
    <w:p w14:paraId="35BCD8B5"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kevätkokouksen tehtävänä on:</w:t>
      </w:r>
    </w:p>
    <w:p w14:paraId="28D26AB4" w14:textId="77777777" w:rsidR="001E3CEE" w:rsidRPr="0032106F" w:rsidRDefault="00A958BD" w:rsidP="0032106F">
      <w:pPr>
        <w:pStyle w:val="Luettelokappale"/>
        <w:widowControl/>
        <w:numPr>
          <w:ilvl w:val="0"/>
          <w:numId w:val="7"/>
        </w:numPr>
        <w:pBdr>
          <w:top w:val="nil"/>
          <w:left w:val="nil"/>
          <w:bottom w:val="nil"/>
          <w:right w:val="nil"/>
          <w:between w:val="nil"/>
        </w:pBdr>
        <w:tabs>
          <w:tab w:val="left" w:pos="1060"/>
        </w:tabs>
        <w:spacing w:after="120"/>
        <w:rPr>
          <w:rFonts w:ascii="Neue Haas Grotesk Text Pro" w:hAnsi="Neue Haas Grotesk Text Pro"/>
          <w:color w:val="000000"/>
          <w:sz w:val="22"/>
          <w:szCs w:val="22"/>
        </w:rPr>
      </w:pPr>
      <w:r w:rsidRPr="0032106F">
        <w:rPr>
          <w:rFonts w:ascii="Neue Haas Grotesk Text Pro" w:hAnsi="Neue Haas Grotesk Text Pro"/>
          <w:color w:val="000000"/>
          <w:sz w:val="22"/>
          <w:szCs w:val="22"/>
        </w:rPr>
        <w:t>käsitellä edellisen tilikauden tilinpäätös, toimintakertomus ja toiminnantarkastuskertomus</w:t>
      </w:r>
    </w:p>
    <w:p w14:paraId="2B5431CA" w14:textId="77777777" w:rsidR="001E3CEE" w:rsidRPr="005B5ABE" w:rsidRDefault="00A958BD" w:rsidP="005B5ABE">
      <w:pPr>
        <w:pStyle w:val="Luettelokappale"/>
        <w:widowControl/>
        <w:numPr>
          <w:ilvl w:val="0"/>
          <w:numId w:val="7"/>
        </w:numPr>
        <w:pBdr>
          <w:top w:val="nil"/>
          <w:left w:val="nil"/>
          <w:bottom w:val="nil"/>
          <w:right w:val="nil"/>
          <w:between w:val="nil"/>
        </w:pBdr>
        <w:tabs>
          <w:tab w:val="left" w:pos="1060"/>
        </w:tabs>
        <w:spacing w:after="120"/>
        <w:rPr>
          <w:rFonts w:ascii="Neue Haas Grotesk Text Pro" w:hAnsi="Neue Haas Grotesk Text Pro"/>
          <w:color w:val="000000"/>
          <w:sz w:val="22"/>
          <w:szCs w:val="22"/>
        </w:rPr>
      </w:pPr>
      <w:r w:rsidRPr="005B5ABE">
        <w:rPr>
          <w:rFonts w:ascii="Neue Haas Grotesk Text Pro" w:hAnsi="Neue Haas Grotesk Text Pro"/>
          <w:color w:val="000000"/>
          <w:sz w:val="22"/>
          <w:szCs w:val="22"/>
        </w:rPr>
        <w:t>päättää tilinpäätöksen vahvistamisesta sekä vastuuvapauden myöntämisestä hallitukselle ja muille tilivelvollisille</w:t>
      </w:r>
    </w:p>
    <w:p w14:paraId="5806E747" w14:textId="77777777" w:rsidR="001E3CEE" w:rsidRPr="005B5ABE" w:rsidRDefault="00A958BD" w:rsidP="005B5ABE">
      <w:pPr>
        <w:pStyle w:val="Luettelokappale"/>
        <w:widowControl/>
        <w:numPr>
          <w:ilvl w:val="0"/>
          <w:numId w:val="7"/>
        </w:numPr>
        <w:pBdr>
          <w:top w:val="nil"/>
          <w:left w:val="nil"/>
          <w:bottom w:val="nil"/>
          <w:right w:val="nil"/>
          <w:between w:val="nil"/>
        </w:pBdr>
        <w:tabs>
          <w:tab w:val="left" w:pos="1060"/>
        </w:tabs>
        <w:spacing w:after="120"/>
        <w:rPr>
          <w:rFonts w:ascii="Neue Haas Grotesk Text Pro" w:hAnsi="Neue Haas Grotesk Text Pro"/>
          <w:color w:val="000000"/>
          <w:sz w:val="22"/>
          <w:szCs w:val="22"/>
        </w:rPr>
      </w:pPr>
      <w:r w:rsidRPr="005B5ABE">
        <w:rPr>
          <w:rFonts w:ascii="Neue Haas Grotesk Text Pro" w:hAnsi="Neue Haas Grotesk Text Pro"/>
          <w:color w:val="000000"/>
          <w:sz w:val="22"/>
          <w:szCs w:val="22"/>
        </w:rPr>
        <w:t>käsitellä muut kokouskutsussa mainitut asiat</w:t>
      </w:r>
    </w:p>
    <w:p w14:paraId="1BE360EB" w14:textId="77777777" w:rsidR="001E3CEE" w:rsidRPr="00AB2B7D" w:rsidRDefault="00A958BD">
      <w:pPr>
        <w:widowControl/>
        <w:pBdr>
          <w:top w:val="nil"/>
          <w:left w:val="nil"/>
          <w:bottom w:val="nil"/>
          <w:right w:val="nil"/>
          <w:between w:val="nil"/>
        </w:pBdr>
        <w:tabs>
          <w:tab w:val="left" w:pos="1060"/>
        </w:tabs>
        <w:spacing w:after="120"/>
        <w:rPr>
          <w:rFonts w:ascii="Neue Haas Grotesk Text Pro" w:hAnsi="Neue Haas Grotesk Text Pro"/>
          <w:sz w:val="22"/>
          <w:szCs w:val="22"/>
        </w:rPr>
      </w:pPr>
      <w:r w:rsidRPr="00AB2B7D">
        <w:rPr>
          <w:rFonts w:ascii="Neue Haas Grotesk Text Pro" w:hAnsi="Neue Haas Grotesk Text Pro"/>
          <w:sz w:val="22"/>
          <w:szCs w:val="22"/>
        </w:rPr>
        <w:t xml:space="preserve">Kevätkokouksessa päätetään seuraavista puolueen toimintaan liittyvistä asioista: </w:t>
      </w:r>
    </w:p>
    <w:p w14:paraId="1F939EDD" w14:textId="77777777" w:rsidR="005B5ABE" w:rsidRDefault="00A958BD" w:rsidP="005B5ABE">
      <w:pPr>
        <w:widowControl/>
        <w:numPr>
          <w:ilvl w:val="0"/>
          <w:numId w:val="3"/>
        </w:numPr>
        <w:pBdr>
          <w:top w:val="nil"/>
          <w:left w:val="nil"/>
          <w:bottom w:val="nil"/>
          <w:right w:val="nil"/>
          <w:between w:val="nil"/>
        </w:pBdr>
        <w:tabs>
          <w:tab w:val="left" w:pos="1060"/>
        </w:tabs>
        <w:spacing w:after="120"/>
        <w:ind w:left="1060"/>
        <w:rPr>
          <w:rFonts w:ascii="Neue Haas Grotesk Text Pro" w:hAnsi="Neue Haas Grotesk Text Pro"/>
          <w:sz w:val="22"/>
          <w:szCs w:val="22"/>
        </w:rPr>
      </w:pPr>
      <w:r w:rsidRPr="00AB2B7D">
        <w:rPr>
          <w:rFonts w:ascii="Neue Haas Grotesk Text Pro" w:hAnsi="Neue Haas Grotesk Text Pro"/>
          <w:sz w:val="22"/>
          <w:szCs w:val="22"/>
        </w:rPr>
        <w:t>yhdistyksen äänivaltaisten edustajien valitseminen puoluekokoukseen</w:t>
      </w:r>
    </w:p>
    <w:p w14:paraId="7C2AB354" w14:textId="23A582B2" w:rsidR="001E3CEE" w:rsidRPr="005B5ABE" w:rsidRDefault="00A958BD" w:rsidP="005B5ABE">
      <w:pPr>
        <w:widowControl/>
        <w:numPr>
          <w:ilvl w:val="0"/>
          <w:numId w:val="3"/>
        </w:numPr>
        <w:pBdr>
          <w:top w:val="nil"/>
          <w:left w:val="nil"/>
          <w:bottom w:val="nil"/>
          <w:right w:val="nil"/>
          <w:between w:val="nil"/>
        </w:pBdr>
        <w:tabs>
          <w:tab w:val="left" w:pos="1060"/>
        </w:tabs>
        <w:spacing w:after="120"/>
        <w:ind w:left="1060"/>
        <w:rPr>
          <w:rFonts w:ascii="Neue Haas Grotesk Text Pro" w:hAnsi="Neue Haas Grotesk Text Pro"/>
          <w:sz w:val="22"/>
          <w:szCs w:val="22"/>
        </w:rPr>
      </w:pPr>
      <w:r w:rsidRPr="005B5ABE">
        <w:rPr>
          <w:rFonts w:ascii="Neue Haas Grotesk Text Pro" w:hAnsi="Neue Haas Grotesk Text Pro"/>
          <w:sz w:val="22"/>
          <w:szCs w:val="22"/>
        </w:rPr>
        <w:t>ehdokkaiden esittäminen puoluekokouksessa päätettäviin luottamustehtäviin (puolueen puheenjohtaja ja varapuheenjohtajat sekä puoluehallituksen muut jäsenet, puoluevaltuuskunnan puheenjohtaja, varapuheenjohtajat ja muut jäsenet sekä puoluesihteeri)</w:t>
      </w:r>
    </w:p>
    <w:p w14:paraId="0D2E9208" w14:textId="77777777" w:rsidR="001E3CEE" w:rsidRPr="00AB2B7D" w:rsidRDefault="00A958BD">
      <w:pPr>
        <w:widowControl/>
        <w:numPr>
          <w:ilvl w:val="0"/>
          <w:numId w:val="3"/>
        </w:numPr>
        <w:pBdr>
          <w:top w:val="nil"/>
          <w:left w:val="nil"/>
          <w:bottom w:val="nil"/>
          <w:right w:val="nil"/>
          <w:between w:val="nil"/>
        </w:pBdr>
        <w:tabs>
          <w:tab w:val="left" w:pos="1060"/>
        </w:tabs>
        <w:spacing w:after="120"/>
        <w:ind w:left="1060"/>
        <w:rPr>
          <w:rFonts w:ascii="Neue Haas Grotesk Text Pro" w:hAnsi="Neue Haas Grotesk Text Pro"/>
          <w:sz w:val="22"/>
          <w:szCs w:val="22"/>
        </w:rPr>
      </w:pPr>
      <w:r w:rsidRPr="00AB2B7D">
        <w:rPr>
          <w:rFonts w:ascii="Neue Haas Grotesk Text Pro" w:hAnsi="Neue Haas Grotesk Text Pro"/>
          <w:sz w:val="22"/>
          <w:szCs w:val="22"/>
        </w:rPr>
        <w:t xml:space="preserve">Yhdistyksen puoluekokousaloitteet. </w:t>
      </w:r>
    </w:p>
    <w:p w14:paraId="4EA501C4" w14:textId="77777777" w:rsidR="001E3CEE" w:rsidRPr="00AB2B7D" w:rsidRDefault="00A958BD">
      <w:pPr>
        <w:widowControl/>
        <w:pBdr>
          <w:top w:val="nil"/>
          <w:left w:val="nil"/>
          <w:bottom w:val="nil"/>
          <w:right w:val="nil"/>
          <w:between w:val="nil"/>
        </w:pBdr>
        <w:tabs>
          <w:tab w:val="left" w:pos="1060"/>
        </w:tabs>
        <w:spacing w:after="120"/>
        <w:rPr>
          <w:rFonts w:ascii="Neue Haas Grotesk Text Pro" w:hAnsi="Neue Haas Grotesk Text Pro"/>
          <w:sz w:val="22"/>
          <w:szCs w:val="22"/>
        </w:rPr>
      </w:pPr>
      <w:r w:rsidRPr="00AB2B7D">
        <w:rPr>
          <w:rFonts w:ascii="Neue Haas Grotesk Text Pro" w:hAnsi="Neue Haas Grotesk Text Pro"/>
          <w:sz w:val="22"/>
          <w:szCs w:val="22"/>
        </w:rPr>
        <w:t>Yhdistyksen kokous voi päättää siirtää päätösvaltaa edellä mainituissa puolueen toimintaan liittyvissä asioissa hallitukselle.</w:t>
      </w:r>
    </w:p>
    <w:p w14:paraId="2B419345" w14:textId="77777777" w:rsidR="001E3CEE" w:rsidRPr="00AB2B7D" w:rsidRDefault="001E3CEE">
      <w:pPr>
        <w:widowControl/>
        <w:pBdr>
          <w:top w:val="nil"/>
          <w:left w:val="nil"/>
          <w:bottom w:val="nil"/>
          <w:right w:val="nil"/>
          <w:between w:val="nil"/>
        </w:pBdr>
        <w:tabs>
          <w:tab w:val="left" w:pos="1060"/>
        </w:tabs>
        <w:spacing w:after="120"/>
        <w:rPr>
          <w:rFonts w:ascii="Neue Haas Grotesk Text Pro" w:hAnsi="Neue Haas Grotesk Text Pro"/>
          <w:sz w:val="22"/>
          <w:szCs w:val="22"/>
        </w:rPr>
      </w:pPr>
    </w:p>
    <w:p w14:paraId="0DBB9A75"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Yhdistyksen syyskokouksen tehtävänä on:</w:t>
      </w:r>
    </w:p>
    <w:p w14:paraId="71212C8E" w14:textId="77777777" w:rsidR="001E3CEE" w:rsidRPr="00AB2B7D" w:rsidRDefault="00A958BD">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hyväksyä toimintasuunnitelma ja talousarvio seuraavalle kalenterivuodelle</w:t>
      </w:r>
    </w:p>
    <w:p w14:paraId="20B72A51" w14:textId="77777777" w:rsidR="001E3CEE" w:rsidRPr="00AB2B7D" w:rsidRDefault="00A958BD">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päättää hallituksen jäsenten lukumäärä seuraavalle kalenterivuodelle</w:t>
      </w:r>
    </w:p>
    <w:p w14:paraId="2DDF1A1A" w14:textId="77777777" w:rsidR="001E3CEE" w:rsidRPr="00AB2B7D" w:rsidRDefault="00A958BD">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valita hallituksen puheenjohtaja</w:t>
      </w:r>
    </w:p>
    <w:p w14:paraId="62F92585" w14:textId="77777777" w:rsidR="001E3CEE" w:rsidRPr="00AB2B7D" w:rsidRDefault="00A958BD">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valita hallituksen muut jäsenet</w:t>
      </w:r>
    </w:p>
    <w:p w14:paraId="445A2954" w14:textId="77777777" w:rsidR="005B5ABE" w:rsidRDefault="00A958BD" w:rsidP="005B5ABE">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 xml:space="preserve">valita </w:t>
      </w:r>
      <w:r w:rsidRPr="00AB2B7D">
        <w:rPr>
          <w:rFonts w:ascii="Neue Haas Grotesk Text Pro" w:hAnsi="Neue Haas Grotesk Text Pro"/>
          <w:color w:val="000000"/>
          <w:sz w:val="22"/>
          <w:szCs w:val="22"/>
          <w:highlight w:val="white"/>
        </w:rPr>
        <w:t>yksi tai kaksi toiminnantarkastajaa</w:t>
      </w:r>
      <w:r w:rsidRPr="00AB2B7D">
        <w:rPr>
          <w:rFonts w:ascii="Neue Haas Grotesk Text Pro" w:hAnsi="Neue Haas Grotesk Text Pro"/>
          <w:color w:val="000000"/>
          <w:sz w:val="22"/>
          <w:szCs w:val="22"/>
        </w:rPr>
        <w:t xml:space="preserve"> ja heille varahenkilöt</w:t>
      </w:r>
    </w:p>
    <w:p w14:paraId="1627335C" w14:textId="0F29742A" w:rsidR="001E3CEE" w:rsidRPr="005B5ABE" w:rsidRDefault="00A958BD" w:rsidP="005B5ABE">
      <w:pPr>
        <w:widowControl/>
        <w:numPr>
          <w:ilvl w:val="0"/>
          <w:numId w:val="2"/>
        </w:numPr>
        <w:pBdr>
          <w:top w:val="nil"/>
          <w:left w:val="nil"/>
          <w:bottom w:val="nil"/>
          <w:right w:val="nil"/>
          <w:between w:val="nil"/>
        </w:pBdr>
        <w:tabs>
          <w:tab w:val="left" w:pos="1060"/>
        </w:tabs>
        <w:spacing w:after="120"/>
        <w:ind w:left="1060"/>
        <w:rPr>
          <w:rFonts w:ascii="Neue Haas Grotesk Text Pro" w:hAnsi="Neue Haas Grotesk Text Pro"/>
          <w:color w:val="000000"/>
          <w:sz w:val="22"/>
          <w:szCs w:val="22"/>
        </w:rPr>
      </w:pPr>
      <w:r w:rsidRPr="005B5ABE">
        <w:rPr>
          <w:rFonts w:ascii="Neue Haas Grotesk Text Pro" w:hAnsi="Neue Haas Grotesk Text Pro"/>
          <w:color w:val="000000"/>
          <w:sz w:val="22"/>
          <w:szCs w:val="22"/>
        </w:rPr>
        <w:t>käsitellä muut kokouskutsussa mainitut asiat</w:t>
      </w:r>
    </w:p>
    <w:p w14:paraId="78EA0A30"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rPr>
      </w:pPr>
      <w:r w:rsidRPr="00AB2B7D">
        <w:rPr>
          <w:rFonts w:ascii="Neue Haas Grotesk Text Pro" w:hAnsi="Neue Haas Grotesk Text Pro"/>
          <w:color w:val="000000"/>
          <w:sz w:val="22"/>
          <w:szCs w:val="22"/>
        </w:rPr>
        <w:t>Mikäli yhdistyksen jäsen haluaa saada jonkin asian yhdistyksen kevät- tai syyskokouksen käsiteltäväksi, on hänen ilmoitettava siitä kirjallisesti hallitukselle niin hyvissä ajoin, että asia voidaan sisällyttää kokouskutsuun.</w:t>
      </w:r>
    </w:p>
    <w:p w14:paraId="4595D55D" w14:textId="77777777" w:rsidR="001E3CEE" w:rsidRPr="00AB2B7D" w:rsidRDefault="00A958BD">
      <w:pPr>
        <w:keepNext/>
        <w:numPr>
          <w:ilvl w:val="0"/>
          <w:numId w:val="6"/>
        </w:numPr>
        <w:pBdr>
          <w:top w:val="nil"/>
          <w:left w:val="nil"/>
          <w:bottom w:val="nil"/>
          <w:right w:val="nil"/>
          <w:between w:val="nil"/>
        </w:pBdr>
        <w:tabs>
          <w:tab w:val="left" w:pos="0"/>
        </w:tabs>
        <w:spacing w:before="340" w:after="227"/>
        <w:rPr>
          <w:rFonts w:ascii="Neue Haas Grotesk Text Pro" w:eastAsia="Arial" w:hAnsi="Neue Haas Grotesk Text Pro" w:cs="Arial"/>
          <w:b/>
          <w:color w:val="000000"/>
          <w:sz w:val="22"/>
          <w:szCs w:val="22"/>
        </w:rPr>
      </w:pPr>
      <w:r w:rsidRPr="00AB2B7D">
        <w:rPr>
          <w:rFonts w:ascii="Neue Haas Grotesk Text Pro" w:eastAsia="Arial" w:hAnsi="Neue Haas Grotesk Text Pro" w:cs="Arial"/>
          <w:b/>
          <w:color w:val="000000"/>
          <w:sz w:val="22"/>
          <w:szCs w:val="22"/>
        </w:rPr>
        <w:t>1</w:t>
      </w:r>
      <w:r w:rsidRPr="00AB2B7D">
        <w:rPr>
          <w:rFonts w:ascii="Neue Haas Grotesk Text Pro" w:eastAsia="Arial" w:hAnsi="Neue Haas Grotesk Text Pro" w:cs="Arial"/>
          <w:b/>
          <w:sz w:val="22"/>
          <w:szCs w:val="22"/>
        </w:rPr>
        <w:t>3</w:t>
      </w:r>
      <w:r w:rsidRPr="00AB2B7D">
        <w:rPr>
          <w:rFonts w:ascii="Neue Haas Grotesk Text Pro" w:eastAsia="Arial" w:hAnsi="Neue Haas Grotesk Text Pro" w:cs="Arial"/>
          <w:b/>
          <w:color w:val="000000"/>
          <w:sz w:val="22"/>
          <w:szCs w:val="22"/>
        </w:rPr>
        <w:t>. Sääntöjen muuttaminen ja yhdistyksen purkaminen</w:t>
      </w:r>
    </w:p>
    <w:p w14:paraId="2027296D"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highlight w:val="white"/>
        </w:rPr>
      </w:pPr>
      <w:r w:rsidRPr="00AB2B7D">
        <w:rPr>
          <w:rFonts w:ascii="Neue Haas Grotesk Text Pro" w:hAnsi="Neue Haas Grotesk Text Pro"/>
          <w:color w:val="000000"/>
          <w:sz w:val="22"/>
          <w:szCs w:val="22"/>
        </w:rPr>
        <w:t xml:space="preserve">Päätös sääntöjen muuttamisesta tai yhdistyksen purkamisesta on tehtävä yhdistyksen kokouksessa vähintään kolmen neljäsosan (3/4) enemmistöllä annetuista äänistä. Kokouskutsussa on mainittava sääntöjen muuttamisesta tai yhdistyksen purkamisesta. </w:t>
      </w:r>
      <w:r w:rsidRPr="00AB2B7D">
        <w:rPr>
          <w:rFonts w:ascii="Neue Haas Grotesk Text Pro" w:hAnsi="Neue Haas Grotesk Text Pro"/>
          <w:color w:val="000000"/>
          <w:sz w:val="22"/>
          <w:szCs w:val="22"/>
          <w:highlight w:val="white"/>
        </w:rPr>
        <w:t>Sääntöjen muuttamiseen vaaditaan puolueen hyväksyntä.</w:t>
      </w:r>
    </w:p>
    <w:p w14:paraId="196D0FDE" w14:textId="77777777" w:rsidR="001E3CEE" w:rsidRPr="00AB2B7D" w:rsidRDefault="00A958BD">
      <w:pPr>
        <w:widowControl/>
        <w:pBdr>
          <w:top w:val="nil"/>
          <w:left w:val="nil"/>
          <w:bottom w:val="nil"/>
          <w:right w:val="nil"/>
          <w:between w:val="nil"/>
        </w:pBdr>
        <w:spacing w:after="120"/>
        <w:rPr>
          <w:rFonts w:ascii="Neue Haas Grotesk Text Pro" w:hAnsi="Neue Haas Grotesk Text Pro"/>
          <w:color w:val="000000"/>
          <w:sz w:val="22"/>
          <w:szCs w:val="22"/>
          <w:highlight w:val="white"/>
        </w:rPr>
      </w:pPr>
      <w:r w:rsidRPr="00AB2B7D">
        <w:rPr>
          <w:rFonts w:ascii="Neue Haas Grotesk Text Pro" w:hAnsi="Neue Haas Grotesk Text Pro"/>
          <w:color w:val="000000"/>
          <w:sz w:val="22"/>
          <w:szCs w:val="22"/>
          <w:highlight w:val="white"/>
        </w:rPr>
        <w:t>Yhdistyksen purkautuessa tai tullessa lakkautetuksi siirretään sen varat puolueen</w:t>
      </w:r>
      <w:r w:rsidRPr="00AB2B7D">
        <w:rPr>
          <w:rFonts w:ascii="Neue Haas Grotesk Text Pro" w:hAnsi="Neue Haas Grotesk Text Pro"/>
          <w:color w:val="FF0000"/>
          <w:sz w:val="22"/>
          <w:szCs w:val="22"/>
          <w:highlight w:val="white"/>
        </w:rPr>
        <w:t xml:space="preserve"> </w:t>
      </w:r>
      <w:r w:rsidRPr="00AB2B7D">
        <w:rPr>
          <w:rFonts w:ascii="Neue Haas Grotesk Text Pro" w:hAnsi="Neue Haas Grotesk Text Pro"/>
          <w:color w:val="000000"/>
          <w:sz w:val="22"/>
          <w:szCs w:val="22"/>
          <w:highlight w:val="white"/>
        </w:rPr>
        <w:t>käytettäväksi yhdistyksen tarkoituksen edistämiseen.</w:t>
      </w:r>
    </w:p>
    <w:sectPr w:rsidR="001E3CEE" w:rsidRPr="00AB2B7D">
      <w:footerReference w:type="default" r:id="rId8"/>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F74D6" w14:textId="77777777" w:rsidR="000D01A9" w:rsidRDefault="000D01A9" w:rsidP="0032106F">
      <w:r>
        <w:separator/>
      </w:r>
    </w:p>
  </w:endnote>
  <w:endnote w:type="continuationSeparator" w:id="0">
    <w:p w14:paraId="5C942F1A" w14:textId="77777777" w:rsidR="000D01A9" w:rsidRDefault="000D01A9" w:rsidP="0032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291342"/>
      <w:docPartObj>
        <w:docPartGallery w:val="Page Numbers (Bottom of Page)"/>
        <w:docPartUnique/>
      </w:docPartObj>
    </w:sdtPr>
    <w:sdtEndPr/>
    <w:sdtContent>
      <w:p w14:paraId="3B193EDC" w14:textId="6C5D9EFC" w:rsidR="0032106F" w:rsidRDefault="0032106F">
        <w:pPr>
          <w:pStyle w:val="Alatunniste"/>
        </w:pPr>
        <w:r>
          <w:rPr>
            <w:noProof/>
          </w:rPr>
          <mc:AlternateContent>
            <mc:Choice Requires="wps">
              <w:drawing>
                <wp:anchor distT="0" distB="0" distL="114300" distR="114300" simplePos="0" relativeHeight="251659264" behindDoc="0" locked="0" layoutInCell="1" allowOverlap="1" wp14:anchorId="4B57A26D" wp14:editId="496D11B9">
                  <wp:simplePos x="0" y="0"/>
                  <wp:positionH relativeFrom="page">
                    <wp:align>right</wp:align>
                  </wp:positionH>
                  <wp:positionV relativeFrom="page">
                    <wp:align>bottom</wp:align>
                  </wp:positionV>
                  <wp:extent cx="2125980" cy="2054860"/>
                  <wp:effectExtent l="0" t="0" r="7620" b="2540"/>
                  <wp:wrapNone/>
                  <wp:docPr id="3" name="Tasakylkinen kolmi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92D050"/>
                          </a:solidFill>
                          <a:ln>
                            <a:noFill/>
                          </a:ln>
                        </wps:spPr>
                        <wps:txbx>
                          <w:txbxContent>
                            <w:p w14:paraId="7BFF1AF7" w14:textId="77777777" w:rsidR="0032106F" w:rsidRDefault="0032106F">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7A2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sakylkinen kolmio 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" adj="21600" fillcolor="#92d050" stroked="f">
                  <v:textbox>
                    <w:txbxContent>
                      <w:p w14:paraId="7BFF1AF7" w14:textId="77777777" w:rsidR="0032106F" w:rsidRDefault="0032106F">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1019" w14:textId="77777777" w:rsidR="000D01A9" w:rsidRDefault="000D01A9" w:rsidP="0032106F">
      <w:r>
        <w:separator/>
      </w:r>
    </w:p>
  </w:footnote>
  <w:footnote w:type="continuationSeparator" w:id="0">
    <w:p w14:paraId="59BB8380" w14:textId="77777777" w:rsidR="000D01A9" w:rsidRDefault="000D01A9" w:rsidP="00321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D1F"/>
    <w:multiLevelType w:val="hybridMultilevel"/>
    <w:tmpl w:val="6FB0571E"/>
    <w:lvl w:ilvl="0" w:tplc="040B000F">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060479F2"/>
    <w:multiLevelType w:val="multilevel"/>
    <w:tmpl w:val="2AC89E8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099300EC"/>
    <w:multiLevelType w:val="multilevel"/>
    <w:tmpl w:val="1B46D3DC"/>
    <w:lvl w:ilvl="0">
      <w:start w:val="1"/>
      <w:numFmt w:val="bullet"/>
      <w:lvlText w:val="●"/>
      <w:lvlJc w:val="left"/>
      <w:pPr>
        <w:ind w:left="363" w:hanging="363"/>
      </w:pPr>
      <w:rPr>
        <w:rFonts w:ascii="Arial" w:eastAsia="Arial" w:hAnsi="Arial" w:cs="Arial"/>
        <w:sz w:val="18"/>
        <w:szCs w:val="18"/>
        <w:vertAlign w:val="baseline"/>
      </w:rPr>
    </w:lvl>
    <w:lvl w:ilvl="1">
      <w:start w:val="1"/>
      <w:numFmt w:val="bullet"/>
      <w:lvlText w:val="●"/>
      <w:lvlJc w:val="left"/>
      <w:pPr>
        <w:ind w:left="1080" w:hanging="360"/>
      </w:pPr>
      <w:rPr>
        <w:rFonts w:ascii="Arial" w:eastAsia="Arial" w:hAnsi="Arial" w:cs="Arial"/>
        <w:sz w:val="18"/>
        <w:szCs w:val="18"/>
        <w:vertAlign w:val="baseline"/>
      </w:rPr>
    </w:lvl>
    <w:lvl w:ilvl="2">
      <w:start w:val="1"/>
      <w:numFmt w:val="bullet"/>
      <w:lvlText w:val="●"/>
      <w:lvlJc w:val="left"/>
      <w:pPr>
        <w:ind w:left="1440" w:hanging="360"/>
      </w:pPr>
      <w:rPr>
        <w:rFonts w:ascii="Arial" w:eastAsia="Arial" w:hAnsi="Arial" w:cs="Arial"/>
        <w:sz w:val="18"/>
        <w:szCs w:val="18"/>
        <w:vertAlign w:val="baseline"/>
      </w:rPr>
    </w:lvl>
    <w:lvl w:ilvl="3">
      <w:start w:val="1"/>
      <w:numFmt w:val="bullet"/>
      <w:lvlText w:val="●"/>
      <w:lvlJc w:val="left"/>
      <w:pPr>
        <w:ind w:left="1800" w:hanging="360"/>
      </w:pPr>
      <w:rPr>
        <w:rFonts w:ascii="Arial" w:eastAsia="Arial" w:hAnsi="Arial" w:cs="Arial"/>
        <w:sz w:val="18"/>
        <w:szCs w:val="18"/>
        <w:vertAlign w:val="baseline"/>
      </w:rPr>
    </w:lvl>
    <w:lvl w:ilvl="4">
      <w:start w:val="1"/>
      <w:numFmt w:val="bullet"/>
      <w:lvlText w:val="●"/>
      <w:lvlJc w:val="left"/>
      <w:pPr>
        <w:ind w:left="2160" w:hanging="360"/>
      </w:pPr>
      <w:rPr>
        <w:rFonts w:ascii="Arial" w:eastAsia="Arial" w:hAnsi="Arial" w:cs="Arial"/>
        <w:sz w:val="18"/>
        <w:szCs w:val="18"/>
        <w:vertAlign w:val="baseline"/>
      </w:rPr>
    </w:lvl>
    <w:lvl w:ilvl="5">
      <w:start w:val="1"/>
      <w:numFmt w:val="bullet"/>
      <w:lvlText w:val="●"/>
      <w:lvlJc w:val="left"/>
      <w:pPr>
        <w:ind w:left="2520" w:hanging="360"/>
      </w:pPr>
      <w:rPr>
        <w:rFonts w:ascii="Arial" w:eastAsia="Arial" w:hAnsi="Arial" w:cs="Arial"/>
        <w:sz w:val="18"/>
        <w:szCs w:val="18"/>
        <w:vertAlign w:val="baseline"/>
      </w:rPr>
    </w:lvl>
    <w:lvl w:ilvl="6">
      <w:start w:val="1"/>
      <w:numFmt w:val="bullet"/>
      <w:lvlText w:val="●"/>
      <w:lvlJc w:val="left"/>
      <w:pPr>
        <w:ind w:left="2880" w:hanging="360"/>
      </w:pPr>
      <w:rPr>
        <w:rFonts w:ascii="Arial" w:eastAsia="Arial" w:hAnsi="Arial" w:cs="Arial"/>
        <w:sz w:val="18"/>
        <w:szCs w:val="18"/>
        <w:vertAlign w:val="baseline"/>
      </w:rPr>
    </w:lvl>
    <w:lvl w:ilvl="7">
      <w:start w:val="1"/>
      <w:numFmt w:val="bullet"/>
      <w:lvlText w:val="●"/>
      <w:lvlJc w:val="left"/>
      <w:pPr>
        <w:ind w:left="3240" w:hanging="360"/>
      </w:pPr>
      <w:rPr>
        <w:rFonts w:ascii="Arial" w:eastAsia="Arial" w:hAnsi="Arial" w:cs="Arial"/>
        <w:sz w:val="18"/>
        <w:szCs w:val="18"/>
        <w:vertAlign w:val="baseline"/>
      </w:rPr>
    </w:lvl>
    <w:lvl w:ilvl="8">
      <w:start w:val="1"/>
      <w:numFmt w:val="bullet"/>
      <w:lvlText w:val="●"/>
      <w:lvlJc w:val="left"/>
      <w:pPr>
        <w:ind w:left="3600" w:hanging="360"/>
      </w:pPr>
      <w:rPr>
        <w:rFonts w:ascii="Arial" w:eastAsia="Arial" w:hAnsi="Arial" w:cs="Arial"/>
        <w:sz w:val="18"/>
        <w:szCs w:val="18"/>
        <w:vertAlign w:val="baseline"/>
      </w:rPr>
    </w:lvl>
  </w:abstractNum>
  <w:abstractNum w:abstractNumId="3" w15:restartNumberingAfterBreak="0">
    <w:nsid w:val="20FD53C7"/>
    <w:multiLevelType w:val="multilevel"/>
    <w:tmpl w:val="6902F38A"/>
    <w:lvl w:ilvl="0">
      <w:start w:val="1"/>
      <w:numFmt w:val="decimal"/>
      <w:lvlText w:val="%1."/>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22205DB6"/>
    <w:multiLevelType w:val="hybridMultilevel"/>
    <w:tmpl w:val="9F843BAC"/>
    <w:lvl w:ilvl="0" w:tplc="040B0001">
      <w:start w:val="1"/>
      <w:numFmt w:val="bullet"/>
      <w:lvlText w:val=""/>
      <w:lvlJc w:val="left"/>
      <w:pPr>
        <w:ind w:left="1063" w:hanging="360"/>
      </w:pPr>
      <w:rPr>
        <w:rFonts w:ascii="Symbol" w:hAnsi="Symbol" w:hint="default"/>
      </w:rPr>
    </w:lvl>
    <w:lvl w:ilvl="1" w:tplc="040B0003" w:tentative="1">
      <w:start w:val="1"/>
      <w:numFmt w:val="bullet"/>
      <w:lvlText w:val="o"/>
      <w:lvlJc w:val="left"/>
      <w:pPr>
        <w:ind w:left="1783" w:hanging="360"/>
      </w:pPr>
      <w:rPr>
        <w:rFonts w:ascii="Courier New" w:hAnsi="Courier New" w:cs="Courier New" w:hint="default"/>
      </w:rPr>
    </w:lvl>
    <w:lvl w:ilvl="2" w:tplc="040B0005" w:tentative="1">
      <w:start w:val="1"/>
      <w:numFmt w:val="bullet"/>
      <w:lvlText w:val=""/>
      <w:lvlJc w:val="left"/>
      <w:pPr>
        <w:ind w:left="2503" w:hanging="360"/>
      </w:pPr>
      <w:rPr>
        <w:rFonts w:ascii="Wingdings" w:hAnsi="Wingdings" w:hint="default"/>
      </w:rPr>
    </w:lvl>
    <w:lvl w:ilvl="3" w:tplc="040B0001" w:tentative="1">
      <w:start w:val="1"/>
      <w:numFmt w:val="bullet"/>
      <w:lvlText w:val=""/>
      <w:lvlJc w:val="left"/>
      <w:pPr>
        <w:ind w:left="3223" w:hanging="360"/>
      </w:pPr>
      <w:rPr>
        <w:rFonts w:ascii="Symbol" w:hAnsi="Symbol" w:hint="default"/>
      </w:rPr>
    </w:lvl>
    <w:lvl w:ilvl="4" w:tplc="040B0003" w:tentative="1">
      <w:start w:val="1"/>
      <w:numFmt w:val="bullet"/>
      <w:lvlText w:val="o"/>
      <w:lvlJc w:val="left"/>
      <w:pPr>
        <w:ind w:left="3943" w:hanging="360"/>
      </w:pPr>
      <w:rPr>
        <w:rFonts w:ascii="Courier New" w:hAnsi="Courier New" w:cs="Courier New" w:hint="default"/>
      </w:rPr>
    </w:lvl>
    <w:lvl w:ilvl="5" w:tplc="040B0005" w:tentative="1">
      <w:start w:val="1"/>
      <w:numFmt w:val="bullet"/>
      <w:lvlText w:val=""/>
      <w:lvlJc w:val="left"/>
      <w:pPr>
        <w:ind w:left="4663" w:hanging="360"/>
      </w:pPr>
      <w:rPr>
        <w:rFonts w:ascii="Wingdings" w:hAnsi="Wingdings" w:hint="default"/>
      </w:rPr>
    </w:lvl>
    <w:lvl w:ilvl="6" w:tplc="040B0001" w:tentative="1">
      <w:start w:val="1"/>
      <w:numFmt w:val="bullet"/>
      <w:lvlText w:val=""/>
      <w:lvlJc w:val="left"/>
      <w:pPr>
        <w:ind w:left="5383" w:hanging="360"/>
      </w:pPr>
      <w:rPr>
        <w:rFonts w:ascii="Symbol" w:hAnsi="Symbol" w:hint="default"/>
      </w:rPr>
    </w:lvl>
    <w:lvl w:ilvl="7" w:tplc="040B0003" w:tentative="1">
      <w:start w:val="1"/>
      <w:numFmt w:val="bullet"/>
      <w:lvlText w:val="o"/>
      <w:lvlJc w:val="left"/>
      <w:pPr>
        <w:ind w:left="6103" w:hanging="360"/>
      </w:pPr>
      <w:rPr>
        <w:rFonts w:ascii="Courier New" w:hAnsi="Courier New" w:cs="Courier New" w:hint="default"/>
      </w:rPr>
    </w:lvl>
    <w:lvl w:ilvl="8" w:tplc="040B0005" w:tentative="1">
      <w:start w:val="1"/>
      <w:numFmt w:val="bullet"/>
      <w:lvlText w:val=""/>
      <w:lvlJc w:val="left"/>
      <w:pPr>
        <w:ind w:left="6823" w:hanging="360"/>
      </w:pPr>
      <w:rPr>
        <w:rFonts w:ascii="Wingdings" w:hAnsi="Wingdings" w:hint="default"/>
      </w:rPr>
    </w:lvl>
  </w:abstractNum>
  <w:abstractNum w:abstractNumId="5" w15:restartNumberingAfterBreak="0">
    <w:nsid w:val="23BA49CF"/>
    <w:multiLevelType w:val="hybridMultilevel"/>
    <w:tmpl w:val="C854F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42713F9"/>
    <w:multiLevelType w:val="multilevel"/>
    <w:tmpl w:val="B6068082"/>
    <w:lvl w:ilvl="0">
      <w:start w:val="1"/>
      <w:numFmt w:val="bullet"/>
      <w:lvlText w:val="●"/>
      <w:lvlJc w:val="left"/>
      <w:pPr>
        <w:ind w:left="720" w:hanging="360"/>
      </w:pPr>
      <w:rPr>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abstractNum w:abstractNumId="7" w15:restartNumberingAfterBreak="0">
    <w:nsid w:val="28515556"/>
    <w:multiLevelType w:val="hybridMultilevel"/>
    <w:tmpl w:val="561A88E2"/>
    <w:lvl w:ilvl="0" w:tplc="EEC80080">
      <w:start w:val="1"/>
      <w:numFmt w:val="decimal"/>
      <w:lvlText w:val="%1."/>
      <w:lvlJc w:val="left"/>
      <w:pPr>
        <w:ind w:left="735" w:hanging="37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0B224A5"/>
    <w:multiLevelType w:val="hybridMultilevel"/>
    <w:tmpl w:val="E73682B0"/>
    <w:lvl w:ilvl="0" w:tplc="040B0001">
      <w:start w:val="1"/>
      <w:numFmt w:val="bullet"/>
      <w:lvlText w:val=""/>
      <w:lvlJc w:val="left"/>
      <w:pPr>
        <w:ind w:left="735" w:hanging="375"/>
      </w:pPr>
      <w:rPr>
        <w:rFonts w:ascii="Symbol" w:hAnsi="Symbol" w:hint="default"/>
      </w:rPr>
    </w:lvl>
    <w:lvl w:ilvl="1" w:tplc="040B0001">
      <w:start w:val="1"/>
      <w:numFmt w:val="bullet"/>
      <w:lvlText w:val=""/>
      <w:lvlJc w:val="left"/>
      <w:pPr>
        <w:ind w:left="1440" w:hanging="360"/>
      </w:pPr>
      <w:rPr>
        <w:rFonts w:ascii="Symbol" w:hAnsi="Symbol" w:hint="default"/>
      </w:rPr>
    </w:lvl>
    <w:lvl w:ilvl="2" w:tplc="0524A758">
      <w:start w:val="2"/>
      <w:numFmt w:val="bullet"/>
      <w:lvlText w:val="-"/>
      <w:lvlJc w:val="left"/>
      <w:pPr>
        <w:ind w:left="2340" w:hanging="360"/>
      </w:pPr>
      <w:rPr>
        <w:rFonts w:ascii="Neue Haas Grotesk Text Pro" w:eastAsia="Times New Roman" w:hAnsi="Neue Haas Grotesk Text Pro" w:cs="Times New Roman"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606B09"/>
    <w:multiLevelType w:val="hybridMultilevel"/>
    <w:tmpl w:val="085CF738"/>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D80947"/>
    <w:multiLevelType w:val="hybridMultilevel"/>
    <w:tmpl w:val="C2BEAC3C"/>
    <w:lvl w:ilvl="0" w:tplc="EEC80080">
      <w:start w:val="1"/>
      <w:numFmt w:val="decimal"/>
      <w:lvlText w:val="%1."/>
      <w:lvlJc w:val="left"/>
      <w:pPr>
        <w:ind w:left="735" w:hanging="375"/>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1600B32"/>
    <w:multiLevelType w:val="multilevel"/>
    <w:tmpl w:val="50D09CC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15:restartNumberingAfterBreak="0">
    <w:nsid w:val="5A4851D0"/>
    <w:multiLevelType w:val="multilevel"/>
    <w:tmpl w:val="C1CC68F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3" w15:restartNumberingAfterBreak="0">
    <w:nsid w:val="76880410"/>
    <w:multiLevelType w:val="hybridMultilevel"/>
    <w:tmpl w:val="2932B4D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2"/>
  </w:num>
  <w:num w:numId="5">
    <w:abstractNumId w:val="3"/>
  </w:num>
  <w:num w:numId="6">
    <w:abstractNumId w:val="12"/>
  </w:num>
  <w:num w:numId="7">
    <w:abstractNumId w:val="0"/>
  </w:num>
  <w:num w:numId="8">
    <w:abstractNumId w:val="13"/>
  </w:num>
  <w:num w:numId="9">
    <w:abstractNumId w:val="7"/>
  </w:num>
  <w:num w:numId="10">
    <w:abstractNumId w:val="8"/>
  </w:num>
  <w:num w:numId="11">
    <w:abstractNumId w:val="9"/>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EE"/>
    <w:rsid w:val="000D01A9"/>
    <w:rsid w:val="001E3CEE"/>
    <w:rsid w:val="0032106F"/>
    <w:rsid w:val="00376BD9"/>
    <w:rsid w:val="005B5ABE"/>
    <w:rsid w:val="00A958BD"/>
    <w:rsid w:val="00AB2B7D"/>
    <w:rsid w:val="00D61C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7BCB3"/>
  <w15:docId w15:val="{9F6C2C82-5A77-45B9-A1BA-6ADD8201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Yltunniste">
    <w:name w:val="header"/>
    <w:basedOn w:val="Normaali"/>
    <w:link w:val="YltunnisteChar"/>
    <w:uiPriority w:val="99"/>
    <w:unhideWhenUsed/>
    <w:rsid w:val="0032106F"/>
    <w:pPr>
      <w:tabs>
        <w:tab w:val="center" w:pos="4819"/>
        <w:tab w:val="right" w:pos="9638"/>
      </w:tabs>
    </w:pPr>
  </w:style>
  <w:style w:type="character" w:customStyle="1" w:styleId="YltunnisteChar">
    <w:name w:val="Ylätunniste Char"/>
    <w:basedOn w:val="Kappaleenoletusfontti"/>
    <w:link w:val="Yltunniste"/>
    <w:uiPriority w:val="99"/>
    <w:rsid w:val="0032106F"/>
  </w:style>
  <w:style w:type="paragraph" w:styleId="Alatunniste">
    <w:name w:val="footer"/>
    <w:basedOn w:val="Normaali"/>
    <w:link w:val="AlatunnisteChar"/>
    <w:uiPriority w:val="99"/>
    <w:unhideWhenUsed/>
    <w:rsid w:val="0032106F"/>
    <w:pPr>
      <w:tabs>
        <w:tab w:val="center" w:pos="4819"/>
        <w:tab w:val="right" w:pos="9638"/>
      </w:tabs>
    </w:pPr>
  </w:style>
  <w:style w:type="character" w:customStyle="1" w:styleId="AlatunnisteChar">
    <w:name w:val="Alatunniste Char"/>
    <w:basedOn w:val="Kappaleenoletusfontti"/>
    <w:link w:val="Alatunniste"/>
    <w:uiPriority w:val="99"/>
    <w:rsid w:val="0032106F"/>
  </w:style>
  <w:style w:type="paragraph" w:styleId="Luettelokappale">
    <w:name w:val="List Paragraph"/>
    <w:basedOn w:val="Normaali"/>
    <w:uiPriority w:val="34"/>
    <w:qFormat/>
    <w:rsid w:val="0032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6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7404</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Säännöt</dc:title>
  <dc:creator>Jan Huopainen</dc:creator>
  <cp:keywords>Vihreät Vaivaiset</cp:keywords>
  <cp:lastModifiedBy>Jan Huopainen</cp:lastModifiedBy>
  <cp:revision>3</cp:revision>
  <cp:lastPrinted>2020-12-11T09:07:00Z</cp:lastPrinted>
  <dcterms:created xsi:type="dcterms:W3CDTF">2020-12-11T09:12:00Z</dcterms:created>
  <dcterms:modified xsi:type="dcterms:W3CDTF">2020-12-11T09:13:00Z</dcterms:modified>
</cp:coreProperties>
</file>